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A7185" w:rsidR="004A7185" w:rsidP="004A7185" w:rsidRDefault="004A7185" w14:paraId="17076A1A" w14:textId="17818C4D">
      <w:pPr>
        <w:jc w:val="center"/>
        <w:rPr>
          <w:rFonts w:ascii="Calibri" w:hAnsi="Calibri" w:cs="Calibri"/>
        </w:rPr>
      </w:pPr>
      <w:r w:rsidRPr="004A7185">
        <w:rPr>
          <w:rFonts w:ascii="Calibri" w:hAnsi="Calibri" w:cs="Calibri"/>
          <w:b/>
          <w:bCs/>
        </w:rPr>
        <w:t xml:space="preserve">AVISO DE </w:t>
      </w:r>
      <w:r w:rsidR="00CC40F2">
        <w:rPr>
          <w:rFonts w:ascii="Calibri" w:hAnsi="Calibri" w:cs="Calibri"/>
          <w:b/>
          <w:bCs/>
        </w:rPr>
        <w:t xml:space="preserve">REPUBLICAÇÃO DO </w:t>
      </w:r>
      <w:r w:rsidRPr="004A7185">
        <w:rPr>
          <w:rFonts w:ascii="Calibri" w:hAnsi="Calibri" w:cs="Calibri"/>
          <w:b/>
          <w:bCs/>
        </w:rPr>
        <w:t>CHAMAMENTO PÚBLICO Nº 004/202</w:t>
      </w:r>
      <w:r w:rsidR="00D21949">
        <w:rPr>
          <w:rFonts w:ascii="Calibri" w:hAnsi="Calibri" w:cs="Calibri"/>
          <w:b/>
          <w:bCs/>
        </w:rPr>
        <w:t>6</w:t>
      </w:r>
    </w:p>
    <w:p w:rsidRPr="004A7185" w:rsidR="004A7185" w:rsidP="004A7185" w:rsidRDefault="004A7185" w14:paraId="127E2ACF" w14:textId="77777777">
      <w:pPr>
        <w:rPr>
          <w:rFonts w:ascii="Calibri" w:hAnsi="Calibri" w:cs="Calibri"/>
        </w:rPr>
      </w:pPr>
      <w:r w:rsidRPr="004A7185">
        <w:rPr>
          <w:rFonts w:ascii="Calibri" w:hAnsi="Calibri" w:cs="Calibri"/>
        </w:rPr>
        <w:t> </w:t>
      </w:r>
    </w:p>
    <w:p w:rsidRPr="004A7185" w:rsidR="004A7185" w:rsidP="351838C0" w:rsidRDefault="004A7185" w14:paraId="0D3D05FE" w14:textId="2894640B">
      <w:pPr>
        <w:pStyle w:val="Normal"/>
        <w:jc w:val="both"/>
        <w:rPr>
          <w:rFonts w:ascii="Calibri" w:hAnsi="Calibri" w:cs="Calibri"/>
        </w:rPr>
      </w:pPr>
      <w:r w:rsidRPr="351838C0" w:rsidR="3B5B017D">
        <w:rPr>
          <w:rFonts w:ascii="Calibri" w:hAnsi="Calibri" w:cs="Calibri"/>
        </w:rPr>
        <w:t>A </w:t>
      </w:r>
      <w:r w:rsidRPr="351838C0" w:rsidR="3B5B017D">
        <w:rPr>
          <w:rFonts w:ascii="Calibri" w:hAnsi="Calibri" w:cs="Calibri"/>
          <w:b w:val="1"/>
          <w:bCs w:val="1"/>
        </w:rPr>
        <w:t>EMPRESA DE TECNOLOGIA DA INFORMAÇÃO E COMUNICAÇÃO DO MUNICÍPIO DE SÃO PAULO - PRODAM-SP S/A</w:t>
      </w:r>
      <w:r w:rsidRPr="351838C0" w:rsidR="3B5B017D">
        <w:rPr>
          <w:rFonts w:ascii="Calibri" w:hAnsi="Calibri" w:cs="Calibri"/>
        </w:rPr>
        <w:t xml:space="preserve">., </w:t>
      </w:r>
      <w:r w:rsidRPr="351838C0" w:rsidR="2F89955B">
        <w:rPr>
          <w:rFonts w:ascii="Calibri" w:hAnsi="Calibri" w:eastAsia="Calibri" w:cs="Calibri"/>
          <w:noProof w:val="0"/>
          <w:sz w:val="24"/>
          <w:szCs w:val="24"/>
          <w:lang w:val="pt-BR"/>
        </w:rPr>
        <w:t xml:space="preserve">no uso de suas atribuições legais, </w:t>
      </w:r>
      <w:r w:rsidRPr="351838C0" w:rsidR="3B5B017D">
        <w:rPr>
          <w:rFonts w:ascii="Calibri" w:hAnsi="Calibri" w:cs="Calibri"/>
        </w:rPr>
        <w:t xml:space="preserve">torna pública a </w:t>
      </w:r>
      <w:r w:rsidRPr="351838C0" w:rsidR="1C75C5F5">
        <w:rPr>
          <w:rFonts w:ascii="Calibri" w:hAnsi="Calibri" w:cs="Calibri"/>
          <w:b w:val="1"/>
          <w:bCs w:val="1"/>
        </w:rPr>
        <w:t>republicação</w:t>
      </w:r>
      <w:r w:rsidRPr="351838C0" w:rsidR="3B5B017D">
        <w:rPr>
          <w:rFonts w:ascii="Calibri" w:hAnsi="Calibri" w:cs="Calibri"/>
          <w:b w:val="1"/>
          <w:bCs w:val="1"/>
        </w:rPr>
        <w:t xml:space="preserve"> do</w:t>
      </w:r>
      <w:r w:rsidRPr="351838C0" w:rsidR="3B5B017D">
        <w:rPr>
          <w:rFonts w:ascii="Calibri" w:hAnsi="Calibri" w:cs="Calibri"/>
        </w:rPr>
        <w:t> </w:t>
      </w:r>
      <w:r w:rsidRPr="351838C0" w:rsidR="1C75C5F5">
        <w:rPr>
          <w:rFonts w:ascii="Calibri" w:hAnsi="Calibri" w:cs="Calibri"/>
          <w:b w:val="1"/>
          <w:bCs w:val="1"/>
        </w:rPr>
        <w:t xml:space="preserve">Edital do </w:t>
      </w:r>
      <w:r w:rsidRPr="351838C0" w:rsidR="3B5B017D">
        <w:rPr>
          <w:rFonts w:ascii="Calibri" w:hAnsi="Calibri" w:cs="Calibri"/>
          <w:b w:val="1"/>
          <w:bCs w:val="1"/>
        </w:rPr>
        <w:t>Chamamento Público nº 004/2026</w:t>
      </w:r>
      <w:r w:rsidRPr="351838C0" w:rsidR="3B5B017D">
        <w:rPr>
          <w:rFonts w:ascii="Calibri" w:hAnsi="Calibri" w:cs="Calibri"/>
        </w:rPr>
        <w:t>,</w:t>
      </w:r>
      <w:r w:rsidRPr="351838C0" w:rsidR="4C023FAE">
        <w:rPr>
          <w:rFonts w:ascii="Calibri" w:hAnsi="Calibri" w:cs="Calibri"/>
        </w:rPr>
        <w:t xml:space="preserve">  anteriormente publicado em 11 de setembro de 2026, </w:t>
      </w:r>
      <w:r w:rsidRPr="351838C0" w:rsidR="3B5B017D">
        <w:rPr>
          <w:rFonts w:ascii="Calibri" w:hAnsi="Calibri" w:cs="Calibri"/>
        </w:rPr>
        <w:t>destinado ao credenciamento de empresa para prestação de serviços de administração e gerenciamento de créditos disponibilizados em cartão eletrônico com chip, de Vale Refeição e Vale Alimentação, para utilização dos empregados e estagiários (somente refeição), através do Arranjo de Pagamento Aberto ou Fechado.</w:t>
      </w:r>
    </w:p>
    <w:p w:rsidR="004A7185" w:rsidP="351838C0" w:rsidRDefault="004A7185" w14:paraId="791B9CFD" w14:textId="77777777">
      <w:pPr>
        <w:jc w:val="both"/>
        <w:rPr>
          <w:rFonts w:ascii="Calibri" w:hAnsi="Calibri" w:cs="Calibri"/>
        </w:rPr>
      </w:pPr>
      <w:r w:rsidRPr="351838C0" w:rsidR="3B5B017D">
        <w:rPr>
          <w:rFonts w:ascii="Calibri" w:hAnsi="Calibri" w:cs="Calibri"/>
        </w:rPr>
        <w:t> </w:t>
      </w:r>
    </w:p>
    <w:p w:rsidR="00CC40F2" w:rsidP="351838C0" w:rsidRDefault="00CC40F2" w14:paraId="002ACC13" w14:textId="7555291A">
      <w:pPr>
        <w:jc w:val="both"/>
        <w:rPr>
          <w:rFonts w:ascii="Calibri" w:hAnsi="Calibri" w:cs="Calibri"/>
        </w:rPr>
      </w:pPr>
      <w:r w:rsidRPr="351838C0" w:rsidR="1C75C5F5">
        <w:rPr>
          <w:rFonts w:ascii="Calibri" w:hAnsi="Calibri" w:cs="Calibri"/>
        </w:rPr>
        <w:t xml:space="preserve">A nova versão do Edital contempla os ajustes decorrentes do acolhimento parcial das impugnações </w:t>
      </w:r>
      <w:r w:rsidRPr="351838C0" w:rsidR="1C75C5F5">
        <w:rPr>
          <w:rFonts w:ascii="Calibri" w:hAnsi="Calibri" w:cs="Calibri"/>
        </w:rPr>
        <w:t>recebidas</w:t>
      </w:r>
      <w:r w:rsidRPr="351838C0" w:rsidR="1C75C5F5">
        <w:rPr>
          <w:rFonts w:ascii="Calibri" w:hAnsi="Calibri" w:cs="Calibri"/>
        </w:rPr>
        <w:t>, incluindo a fixação dos novos quantitativos dos itens 9.1 e 9.2</w:t>
      </w:r>
      <w:r w:rsidRPr="351838C0" w:rsidR="074E1DF8">
        <w:rPr>
          <w:rFonts w:ascii="Calibri" w:hAnsi="Calibri" w:cs="Calibri"/>
        </w:rPr>
        <w:t xml:space="preserve"> do Termo de Referência - Anexo I</w:t>
      </w:r>
      <w:r w:rsidRPr="351838C0" w:rsidR="1C75C5F5">
        <w:rPr>
          <w:rFonts w:ascii="Calibri" w:hAnsi="Calibri" w:cs="Calibri"/>
        </w:rPr>
        <w:t>, bem como a</w:t>
      </w:r>
      <w:r w:rsidRPr="351838C0" w:rsidR="1E116701">
        <w:rPr>
          <w:rFonts w:ascii="Calibri" w:hAnsi="Calibri" w:cs="Calibri"/>
        </w:rPr>
        <w:t>s</w:t>
      </w:r>
      <w:r w:rsidRPr="351838C0" w:rsidR="1C75C5F5">
        <w:rPr>
          <w:rFonts w:ascii="Calibri" w:hAnsi="Calibri" w:cs="Calibri"/>
        </w:rPr>
        <w:t xml:space="preserve"> alteraç</w:t>
      </w:r>
      <w:r w:rsidRPr="351838C0" w:rsidR="38F48C54">
        <w:rPr>
          <w:rFonts w:ascii="Calibri" w:hAnsi="Calibri" w:cs="Calibri"/>
        </w:rPr>
        <w:t>ões</w:t>
      </w:r>
      <w:r w:rsidRPr="351838C0" w:rsidR="1C75C5F5">
        <w:rPr>
          <w:rFonts w:ascii="Calibri" w:hAnsi="Calibri" w:cs="Calibri"/>
        </w:rPr>
        <w:t xml:space="preserve"> d</w:t>
      </w:r>
      <w:r w:rsidRPr="351838C0" w:rsidR="18AE726D">
        <w:rPr>
          <w:rFonts w:ascii="Calibri" w:hAnsi="Calibri" w:cs="Calibri"/>
        </w:rPr>
        <w:t>e</w:t>
      </w:r>
      <w:r w:rsidRPr="351838C0" w:rsidR="1C75C5F5">
        <w:rPr>
          <w:rFonts w:ascii="Calibri" w:hAnsi="Calibri" w:cs="Calibri"/>
        </w:rPr>
        <w:t xml:space="preserve"> redação dos demais itens indicados nas respectivas decisões</w:t>
      </w:r>
      <w:r w:rsidRPr="351838C0" w:rsidR="1C75C5F5">
        <w:rPr>
          <w:rFonts w:ascii="Calibri" w:hAnsi="Calibri" w:cs="Calibri"/>
        </w:rPr>
        <w:t xml:space="preserve"> publicad</w:t>
      </w:r>
      <w:r w:rsidRPr="351838C0" w:rsidR="19DAD438">
        <w:rPr>
          <w:rFonts w:ascii="Calibri" w:hAnsi="Calibri" w:cs="Calibri"/>
        </w:rPr>
        <w:t>a</w:t>
      </w:r>
      <w:r w:rsidRPr="351838C0" w:rsidR="1C75C5F5">
        <w:rPr>
          <w:rFonts w:ascii="Calibri" w:hAnsi="Calibri" w:cs="Calibri"/>
        </w:rPr>
        <w:t xml:space="preserve">s no </w:t>
      </w:r>
      <w:r w:rsidRPr="351838C0" w:rsidR="1C75C5F5">
        <w:rPr>
          <w:rFonts w:ascii="Calibri" w:hAnsi="Calibri" w:cs="Calibri"/>
        </w:rPr>
        <w:t>Portal da PRODAM-SP</w:t>
      </w:r>
      <w:r w:rsidRPr="351838C0" w:rsidR="1C75C5F5">
        <w:rPr>
          <w:rFonts w:ascii="Calibri" w:hAnsi="Calibri" w:cs="Calibri"/>
        </w:rPr>
        <w:t>.</w:t>
      </w:r>
    </w:p>
    <w:p w:rsidRPr="004A7185" w:rsidR="00CC40F2" w:rsidP="004A7185" w:rsidRDefault="00CC40F2" w14:paraId="714693FC" w14:textId="77777777">
      <w:pPr>
        <w:rPr>
          <w:rFonts w:ascii="Calibri" w:hAnsi="Calibri" w:cs="Calibri"/>
        </w:rPr>
      </w:pPr>
    </w:p>
    <w:p w:rsidRPr="004A7185" w:rsidR="004A7185" w:rsidP="004A7185" w:rsidRDefault="004A7185" w14:paraId="682E890F" w14:textId="6305EE02">
      <w:pPr/>
      <w:r w:rsidRPr="351838C0" w:rsidR="3B5B017D">
        <w:rPr>
          <w:rFonts w:ascii="Calibri" w:hAnsi="Calibri" w:cs="Calibri"/>
        </w:rPr>
        <w:t>O Edital e o Comunicado Oficial encontram-se disponíveis por meio do seguinte</w:t>
      </w:r>
      <w:r w:rsidRPr="351838C0" w:rsidR="7FC191FD">
        <w:rPr>
          <w:rFonts w:ascii="Calibri" w:hAnsi="Calibri" w:cs="Calibri"/>
        </w:rPr>
        <w:t xml:space="preserve"> </w:t>
      </w:r>
      <w:r w:rsidRPr="351838C0" w:rsidR="3B5B017D">
        <w:rPr>
          <w:rFonts w:ascii="Calibri" w:hAnsi="Calibri" w:cs="Calibri"/>
        </w:rPr>
        <w:t>link: </w:t>
      </w:r>
    </w:p>
    <w:p w:rsidRPr="004A7185" w:rsidR="004A7185" w:rsidP="004A7185" w:rsidRDefault="004A7185" w14:paraId="33628D32" w14:textId="1243F0A7">
      <w:pPr>
        <w:rPr>
          <w:rFonts w:ascii="Calibri" w:hAnsi="Calibri" w:cs="Calibri"/>
        </w:rPr>
      </w:pPr>
      <w:hyperlink r:id="Rdc71f8281479458f">
        <w:r w:rsidRPr="351838C0" w:rsidR="3B5B017D">
          <w:rPr>
            <w:rStyle w:val="Hyperlink"/>
            <w:rFonts w:ascii="Calibri" w:hAnsi="Calibri" w:cs="Calibri"/>
          </w:rPr>
          <w:t>https://po</w:t>
        </w:r>
        <w:r w:rsidRPr="351838C0" w:rsidR="3B5B017D">
          <w:rPr>
            <w:rStyle w:val="Hyperlink"/>
            <w:rFonts w:ascii="Calibri" w:hAnsi="Calibri" w:cs="Calibri"/>
          </w:rPr>
          <w:t>r</w:t>
        </w:r>
        <w:r w:rsidRPr="351838C0" w:rsidR="3B5B017D">
          <w:rPr>
            <w:rStyle w:val="Hyperlink"/>
            <w:rFonts w:ascii="Calibri" w:hAnsi="Calibri" w:cs="Calibri"/>
          </w:rPr>
          <w:t>tal.prodam.sp.gov.br/chamamento-público</w:t>
        </w:r>
      </w:hyperlink>
    </w:p>
    <w:p w:rsidRPr="004A7185" w:rsidR="004A7185" w:rsidP="004A7185" w:rsidRDefault="004A7185" w14:paraId="66CF9798" w14:textId="77777777">
      <w:pPr>
        <w:rPr>
          <w:rFonts w:ascii="Calibri" w:hAnsi="Calibri" w:cs="Calibri"/>
        </w:rPr>
      </w:pPr>
      <w:r w:rsidRPr="004A7185">
        <w:rPr>
          <w:rFonts w:ascii="Calibri" w:hAnsi="Calibri" w:cs="Calibri"/>
        </w:rPr>
        <w:t> </w:t>
      </w:r>
    </w:p>
    <w:p w:rsidRPr="004A7185" w:rsidR="004A7185" w:rsidP="004A7185" w:rsidRDefault="004A7185" w14:paraId="420C423C" w14:textId="073A30B7">
      <w:pPr/>
      <w:r w:rsidRPr="351838C0" w:rsidR="3B5B017D">
        <w:rPr>
          <w:rFonts w:ascii="Calibri" w:hAnsi="Calibri" w:cs="Calibri"/>
        </w:rPr>
        <w:t>As manifestações de interesse deverão ser encaminhadas para o e-mail</w:t>
      </w:r>
      <w:r w:rsidRPr="351838C0" w:rsidR="302902F5">
        <w:rPr>
          <w:rFonts w:ascii="Calibri" w:hAnsi="Calibri" w:cs="Calibri"/>
        </w:rPr>
        <w:t xml:space="preserve"> </w:t>
      </w:r>
      <w:r w:rsidRPr="351838C0" w:rsidR="3B5B017D">
        <w:rPr>
          <w:rFonts w:ascii="Calibri" w:hAnsi="Calibri" w:cs="Calibri"/>
        </w:rPr>
        <w:t>institucional: </w:t>
      </w:r>
    </w:p>
    <w:p w:rsidRPr="004A7185" w:rsidR="004A7185" w:rsidP="004A7185" w:rsidRDefault="004A7185" w14:paraId="44F799A8" w14:textId="5E191EC1">
      <w:pPr>
        <w:rPr>
          <w:rFonts w:ascii="Calibri" w:hAnsi="Calibri" w:cs="Calibri"/>
        </w:rPr>
      </w:pPr>
      <w:hyperlink r:id="Rceff24eadb644abd">
        <w:r w:rsidRPr="351838C0" w:rsidR="3B5B017D">
          <w:rPr>
            <w:rStyle w:val="Hyperlink"/>
            <w:rFonts w:ascii="Calibri" w:hAnsi="Calibri" w:cs="Calibri"/>
          </w:rPr>
          <w:t>credenciamento@prodam.sp.gov.br</w:t>
        </w:r>
      </w:hyperlink>
    </w:p>
    <w:p w:rsidRPr="004A7185" w:rsidR="004A7185" w:rsidP="351838C0" w:rsidRDefault="004A7185" w14:paraId="4240B5BA" w14:textId="72BF0007">
      <w:pPr>
        <w:rPr>
          <w:rFonts w:ascii="Calibri" w:hAnsi="Calibri" w:cs="Calibri"/>
        </w:rPr>
      </w:pPr>
    </w:p>
    <w:p w:rsidRPr="004A7185" w:rsidR="004A7185" w:rsidP="351838C0" w:rsidRDefault="004A7185" w14:paraId="0B8DCCA2" w14:textId="4F1B27F5">
      <w:pPr>
        <w:pStyle w:val="Normal"/>
        <w:bidi w:val="0"/>
        <w:spacing w:before="0" w:beforeAutospacing="off" w:after="0" w:afterAutospacing="off" w:line="276" w:lineRule="auto"/>
        <w:ind w:left="0" w:right="0"/>
        <w:jc w:val="both"/>
      </w:pPr>
      <w:r w:rsidRPr="351838C0" w:rsidR="564F0334">
        <w:rPr>
          <w:rFonts w:ascii="Calibri" w:hAnsi="Calibri" w:eastAsia="Calibri" w:cs="Calibri"/>
          <w:noProof w:val="0"/>
          <w:sz w:val="24"/>
          <w:szCs w:val="24"/>
          <w:lang w:val="pt-BR"/>
        </w:rPr>
        <w:t xml:space="preserve">Em razão das alterações promovidas, </w:t>
      </w:r>
      <w:r w:rsidRPr="351838C0" w:rsidR="564F033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pt-BR"/>
        </w:rPr>
        <w:t>os prazos anteriormente estabelecidos ficam atualizados</w:t>
      </w:r>
      <w:r w:rsidRPr="351838C0" w:rsidR="564F0334">
        <w:rPr>
          <w:rFonts w:ascii="Calibri" w:hAnsi="Calibri" w:eastAsia="Calibri" w:cs="Calibri"/>
          <w:noProof w:val="0"/>
          <w:sz w:val="24"/>
          <w:szCs w:val="24"/>
          <w:lang w:val="pt-BR"/>
        </w:rPr>
        <w:t xml:space="preserve">, conforme o </w:t>
      </w:r>
      <w:r w:rsidRPr="351838C0" w:rsidR="564F033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pt-BR"/>
        </w:rPr>
        <w:t>Anexo I.1 – Cronograma do Credenciamento</w:t>
      </w:r>
      <w:r w:rsidRPr="351838C0" w:rsidR="564F0334">
        <w:rPr>
          <w:rFonts w:ascii="Calibri" w:hAnsi="Calibri" w:eastAsia="Calibri" w:cs="Calibri"/>
          <w:noProof w:val="0"/>
          <w:sz w:val="24"/>
          <w:szCs w:val="24"/>
          <w:lang w:val="pt-BR"/>
        </w:rPr>
        <w:t>, passando a ser considerados a partir da publicação da presente republicação do Edital, prevista para</w:t>
      </w:r>
      <w:r w:rsidRPr="351838C0" w:rsidR="24884A6E">
        <w:rPr>
          <w:rFonts w:ascii="Calibri" w:hAnsi="Calibri" w:eastAsia="Calibri" w:cs="Calibri"/>
          <w:noProof w:val="0"/>
          <w:sz w:val="24"/>
          <w:szCs w:val="24"/>
          <w:lang w:val="pt-BR"/>
        </w:rPr>
        <w:t xml:space="preserve"> </w:t>
      </w:r>
      <w:r w:rsidRPr="351838C0" w:rsidR="7DA4CDB9">
        <w:rPr>
          <w:rFonts w:ascii="Calibri" w:hAnsi="Calibri" w:eastAsia="Calibri" w:cs="Calibri"/>
          <w:noProof w:val="0"/>
          <w:sz w:val="24"/>
          <w:szCs w:val="24"/>
          <w:lang w:val="pt-BR"/>
        </w:rPr>
        <w:t>21</w:t>
      </w:r>
      <w:r w:rsidRPr="351838C0" w:rsidR="24884A6E">
        <w:rPr>
          <w:rFonts w:ascii="Calibri" w:hAnsi="Calibri" w:eastAsia="Calibri" w:cs="Calibri"/>
          <w:noProof w:val="0"/>
          <w:sz w:val="24"/>
          <w:szCs w:val="24"/>
          <w:lang w:val="pt-BR"/>
        </w:rPr>
        <w:t>/</w:t>
      </w:r>
      <w:r w:rsidRPr="351838C0" w:rsidR="21C4E80F">
        <w:rPr>
          <w:rFonts w:ascii="Calibri" w:hAnsi="Calibri" w:eastAsia="Calibri" w:cs="Calibri"/>
          <w:noProof w:val="0"/>
          <w:sz w:val="24"/>
          <w:szCs w:val="24"/>
          <w:lang w:val="pt-BR"/>
        </w:rPr>
        <w:t>09</w:t>
      </w:r>
      <w:r w:rsidRPr="351838C0" w:rsidR="24884A6E">
        <w:rPr>
          <w:rFonts w:ascii="Calibri" w:hAnsi="Calibri" w:eastAsia="Calibri" w:cs="Calibri"/>
          <w:noProof w:val="0"/>
          <w:sz w:val="24"/>
          <w:szCs w:val="24"/>
          <w:lang w:val="pt-BR"/>
        </w:rPr>
        <w:t>/2026.</w:t>
      </w:r>
    </w:p>
    <w:p w:rsidRPr="004A7185" w:rsidR="004A7185" w:rsidP="351838C0" w:rsidRDefault="004A7185" w14:paraId="149B780E" w14:textId="39E5B833">
      <w:pPr>
        <w:spacing w:before="0" w:beforeAutospacing="off" w:after="0" w:afterAutospacing="off" w:line="276" w:lineRule="auto"/>
        <w:jc w:val="both"/>
      </w:pPr>
      <w:r w:rsidRPr="351838C0" w:rsidR="24884A6E">
        <w:rPr>
          <w:rFonts w:ascii="Calibri" w:hAnsi="Calibri" w:eastAsia="Calibri" w:cs="Calibri"/>
          <w:noProof w:val="0"/>
          <w:sz w:val="24"/>
          <w:szCs w:val="24"/>
          <w:lang w:val="pt-BR"/>
        </w:rPr>
        <w:t xml:space="preserve"> </w:t>
      </w:r>
    </w:p>
    <w:p w:rsidRPr="004A7185" w:rsidR="004A7185" w:rsidP="004A7185" w:rsidRDefault="004A7185" w14:paraId="33926A77" w14:textId="31E627EB">
      <w:pPr>
        <w:rPr>
          <w:rFonts w:ascii="Calibri" w:hAnsi="Calibri" w:cs="Calibri"/>
        </w:rPr>
      </w:pPr>
      <w:r w:rsidRPr="351838C0" w:rsidR="3B5B017D">
        <w:rPr>
          <w:rFonts w:ascii="Calibri" w:hAnsi="Calibri" w:cs="Calibri"/>
        </w:rPr>
        <w:t> </w:t>
      </w:r>
    </w:p>
    <w:p w:rsidRPr="00C44F01" w:rsidR="00CC40F2" w:rsidP="00CC40F2" w:rsidRDefault="00CC40F2" w14:paraId="700A61D6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  <w:r>
        <w:rPr>
          <w:rFonts w:ascii="Aptos" w:hAnsi="Aptos" w:cs="Calibri"/>
          <w:b/>
          <w:bCs/>
        </w:rPr>
        <w:t>GLAUCIO MACIEL BARBOSA</w:t>
      </w:r>
    </w:p>
    <w:p w:rsidRPr="00C44F01" w:rsidR="00CC40F2" w:rsidP="00CC40F2" w:rsidRDefault="00CC40F2" w14:paraId="59585191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  <w:r>
        <w:rPr>
          <w:rFonts w:ascii="Aptos" w:hAnsi="Aptos" w:cs="Calibri"/>
          <w:b/>
          <w:bCs/>
        </w:rPr>
        <w:t>Representante substituto do Presidente da Comissão</w:t>
      </w:r>
    </w:p>
    <w:p w:rsidRPr="00C44F01" w:rsidR="00CC40F2" w:rsidP="00CC40F2" w:rsidRDefault="00CC40F2" w14:paraId="2C3E0736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</w:p>
    <w:p w:rsidRPr="00C44F01" w:rsidR="00CC40F2" w:rsidP="00CC40F2" w:rsidRDefault="00CC40F2" w14:paraId="62A76CCB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  <w:r w:rsidRPr="00C44F01">
        <w:rPr>
          <w:rFonts w:ascii="Aptos" w:hAnsi="Aptos" w:cs="Calibri"/>
          <w:b/>
          <w:bCs/>
        </w:rPr>
        <w:t>WESLEY MESQUITA DA SILVA</w:t>
      </w:r>
    </w:p>
    <w:p w:rsidRPr="00C44F01" w:rsidR="00CC40F2" w:rsidP="00CC40F2" w:rsidRDefault="00CC40F2" w14:paraId="4C05A134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  <w:r w:rsidRPr="00C44F01">
        <w:rPr>
          <w:rFonts w:ascii="Aptos" w:hAnsi="Aptos" w:cs="Calibri"/>
          <w:b/>
          <w:bCs/>
        </w:rPr>
        <w:t>Membro da Comissão</w:t>
      </w:r>
    </w:p>
    <w:p w:rsidRPr="00C44F01" w:rsidR="00CC40F2" w:rsidP="00CC40F2" w:rsidRDefault="00CC40F2" w14:paraId="0F063298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</w:p>
    <w:p w:rsidRPr="00C44F01" w:rsidR="00CC40F2" w:rsidP="00CC40F2" w:rsidRDefault="00CC40F2" w14:paraId="7BCF9781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  <w:r w:rsidRPr="00C44F01">
        <w:rPr>
          <w:rFonts w:ascii="Aptos" w:hAnsi="Aptos" w:cs="Calibri"/>
          <w:b/>
          <w:bCs/>
        </w:rPr>
        <w:t>WALTER FRANZOI</w:t>
      </w:r>
    </w:p>
    <w:p w:rsidRPr="00C44F01" w:rsidR="00CC40F2" w:rsidP="00CC40F2" w:rsidRDefault="00CC40F2" w14:paraId="65F42918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  <w:r w:rsidRPr="00C44F01">
        <w:rPr>
          <w:rFonts w:ascii="Aptos" w:hAnsi="Aptos" w:cs="Calibri"/>
          <w:b/>
          <w:bCs/>
        </w:rPr>
        <w:t>Membro da Comissão</w:t>
      </w:r>
    </w:p>
    <w:p w:rsidRPr="00C44F01" w:rsidR="00CC40F2" w:rsidP="00CC40F2" w:rsidRDefault="00CC40F2" w14:paraId="62D97A06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</w:p>
    <w:p w:rsidRPr="00C44F01" w:rsidR="00CC40F2" w:rsidP="00CC40F2" w:rsidRDefault="00CC40F2" w14:paraId="4C2B1F21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  <w:r w:rsidRPr="00C44F01">
        <w:rPr>
          <w:rFonts w:ascii="Aptos" w:hAnsi="Aptos" w:cs="Calibri"/>
          <w:b/>
          <w:bCs/>
        </w:rPr>
        <w:t>VALÉRIA ORMENI FRANCO</w:t>
      </w:r>
    </w:p>
    <w:p w:rsidRPr="00C44F01" w:rsidR="00CC40F2" w:rsidP="00CC40F2" w:rsidRDefault="00CC40F2" w14:paraId="2D5624DC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  <w:r w:rsidRPr="00C44F01">
        <w:rPr>
          <w:rFonts w:ascii="Aptos" w:hAnsi="Aptos" w:cs="Calibri"/>
          <w:b/>
          <w:bCs/>
        </w:rPr>
        <w:t>Membro da Comissão</w:t>
      </w:r>
    </w:p>
    <w:p w:rsidRPr="00C44F01" w:rsidR="00CC40F2" w:rsidP="00CC40F2" w:rsidRDefault="00CC40F2" w14:paraId="5CD0C6AA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</w:p>
    <w:p w:rsidRPr="00C44F01" w:rsidR="00CC40F2" w:rsidP="00CC40F2" w:rsidRDefault="00CC40F2" w14:paraId="5062512E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  <w:r w:rsidRPr="00C44F01">
        <w:rPr>
          <w:rFonts w:ascii="Aptos" w:hAnsi="Aptos" w:cs="Calibri"/>
          <w:b/>
          <w:bCs/>
        </w:rPr>
        <w:t>CRISTINA DE ALMEIDA PRADO</w:t>
      </w:r>
    </w:p>
    <w:p w:rsidRPr="00666161" w:rsidR="00CC40F2" w:rsidP="00CC40F2" w:rsidRDefault="00CC40F2" w14:paraId="66D1415A" w14:textId="77777777">
      <w:pPr>
        <w:pStyle w:val="textojustificado"/>
        <w:ind w:right="119"/>
        <w:contextualSpacing/>
        <w:jc w:val="both"/>
        <w:rPr>
          <w:rFonts w:ascii="Aptos" w:hAnsi="Aptos" w:cs="Calibri"/>
          <w:b/>
          <w:bCs/>
        </w:rPr>
      </w:pPr>
      <w:r w:rsidRPr="00C44F01">
        <w:rPr>
          <w:rFonts w:ascii="Aptos" w:hAnsi="Aptos" w:cs="Calibri"/>
          <w:b/>
          <w:bCs/>
        </w:rPr>
        <w:t>Membro da Comissão</w:t>
      </w:r>
    </w:p>
    <w:p w:rsidRPr="004E31CC" w:rsidR="009509EB" w:rsidRDefault="009509EB" w14:paraId="2736BBFB" w14:textId="2CB37AAC">
      <w:pPr>
        <w:rPr>
          <w:rFonts w:ascii="Calibri" w:hAnsi="Calibri" w:cs="Calibri"/>
        </w:rPr>
      </w:pPr>
    </w:p>
    <w:sectPr w:rsidRPr="004E31CC" w:rsidR="009509EB" w:rsidSect="00D12E6C">
      <w:headerReference w:type="default" r:id="rId11"/>
      <w:footerReference w:type="default" r:id="rId12"/>
      <w:pgSz w:w="11906" w:h="16838" w:orient="portrait"/>
      <w:pgMar w:top="1985" w:right="1077" w:bottom="1440" w:left="107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C27C0" w:rsidP="009509EB" w:rsidRDefault="00BC27C0" w14:paraId="52EDB3B4" w14:textId="77777777">
      <w:pPr>
        <w:spacing w:after="0" w:line="240" w:lineRule="auto"/>
      </w:pPr>
      <w:r>
        <w:separator/>
      </w:r>
    </w:p>
  </w:endnote>
  <w:endnote w:type="continuationSeparator" w:id="0">
    <w:p w:rsidR="00BC27C0" w:rsidP="009509EB" w:rsidRDefault="00BC27C0" w14:paraId="07DEA42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w:fontKey="{521B9986-98E9-4415-B7F2-6E1E3465BD6E}" r:id="rId1"/>
    <w:embedBold w:fontKey="{D21424A1-46C0-4268-83AE-B072031B04F7}" r:id="rId2"/>
    <w:embedItalic w:fontKey="{EA4E67E7-281F-4F6F-BA6C-70A6CBEE0AB6}" r:id="rId3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bolica Test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13" w:csb1="00000000"/>
  </w:font>
  <w:font w:name="Exo 2">
    <w:altName w:val="Calibri"/>
    <w:charset w:val="00"/>
    <w:family w:val="auto"/>
    <w:pitch w:val="variable"/>
    <w:sig w:usb0="A00002FF" w:usb1="4200204B" w:usb2="00000000" w:usb3="00000000" w:csb0="00000197" w:csb1="00000000"/>
    <w:embedRegular w:fontKey="{6C81ECD6-BE2B-4A21-A05B-9025BDACB136}" r:id="rId4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w:fontKey="{E22D9A54-67FF-4496-B3C4-5CE84D596C01}" r:id="rId5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8129477-66E5-425B-AB67-98278E24CC54}" r:id="rId6"/>
    <w:embedBold w:fontKey="{6A9DC185-123B-4A06-B4B1-1B8112205BE9}" r:id="rId7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509EB" w:rsidRDefault="009509EB" w14:paraId="03225B14" w14:textId="3FBFF8A1">
    <w:pPr>
      <w:pStyle w:val="Rodap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2B206F0" wp14:editId="683D5BB1">
          <wp:simplePos x="0" y="0"/>
          <wp:positionH relativeFrom="page">
            <wp:posOffset>8890</wp:posOffset>
          </wp:positionH>
          <wp:positionV relativeFrom="paragraph">
            <wp:posOffset>-128814</wp:posOffset>
          </wp:positionV>
          <wp:extent cx="7551930" cy="799616"/>
          <wp:effectExtent l="0" t="0" r="0" b="635"/>
          <wp:wrapNone/>
          <wp:docPr id="39535872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30" cy="799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C27C0" w:rsidP="009509EB" w:rsidRDefault="00BC27C0" w14:paraId="398E6345" w14:textId="77777777">
      <w:pPr>
        <w:spacing w:after="0" w:line="240" w:lineRule="auto"/>
      </w:pPr>
      <w:r>
        <w:separator/>
      </w:r>
    </w:p>
  </w:footnote>
  <w:footnote w:type="continuationSeparator" w:id="0">
    <w:p w:rsidR="00BC27C0" w:rsidP="009509EB" w:rsidRDefault="00BC27C0" w14:paraId="0EE1350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12E6C" w:rsidRDefault="00D12E6C" w14:paraId="301C56C4" w14:textId="5329F71F">
    <w:pPr>
      <w:pStyle w:val="Cabealh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BFA3203" wp14:editId="6B57BB1A">
          <wp:simplePos x="0" y="0"/>
          <wp:positionH relativeFrom="page">
            <wp:align>right</wp:align>
          </wp:positionH>
          <wp:positionV relativeFrom="paragraph">
            <wp:posOffset>-396240</wp:posOffset>
          </wp:positionV>
          <wp:extent cx="7538060" cy="1634301"/>
          <wp:effectExtent l="0" t="0" r="6350" b="0"/>
          <wp:wrapNone/>
          <wp:docPr id="75031603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60" cy="1634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8A"/>
    <w:rsid w:val="00014549"/>
    <w:rsid w:val="00105BF8"/>
    <w:rsid w:val="0011344E"/>
    <w:rsid w:val="001921A7"/>
    <w:rsid w:val="00194C5D"/>
    <w:rsid w:val="001F28B5"/>
    <w:rsid w:val="002C5FBA"/>
    <w:rsid w:val="003A10AD"/>
    <w:rsid w:val="003B6C01"/>
    <w:rsid w:val="0041416E"/>
    <w:rsid w:val="00437014"/>
    <w:rsid w:val="004A7185"/>
    <w:rsid w:val="004E31CC"/>
    <w:rsid w:val="00512803"/>
    <w:rsid w:val="005F2B71"/>
    <w:rsid w:val="00677765"/>
    <w:rsid w:val="0073712D"/>
    <w:rsid w:val="00753E9F"/>
    <w:rsid w:val="007556CA"/>
    <w:rsid w:val="007B18BC"/>
    <w:rsid w:val="00821600"/>
    <w:rsid w:val="008643D7"/>
    <w:rsid w:val="00865753"/>
    <w:rsid w:val="008873C2"/>
    <w:rsid w:val="008C3C21"/>
    <w:rsid w:val="008E1F1D"/>
    <w:rsid w:val="008E23F0"/>
    <w:rsid w:val="008F672F"/>
    <w:rsid w:val="009509EB"/>
    <w:rsid w:val="00A5F6F7"/>
    <w:rsid w:val="00B178BC"/>
    <w:rsid w:val="00B4059D"/>
    <w:rsid w:val="00B63A64"/>
    <w:rsid w:val="00BC27C0"/>
    <w:rsid w:val="00C60EA3"/>
    <w:rsid w:val="00CC40F2"/>
    <w:rsid w:val="00CD4B17"/>
    <w:rsid w:val="00CD6D87"/>
    <w:rsid w:val="00CE7E54"/>
    <w:rsid w:val="00CF4834"/>
    <w:rsid w:val="00D12E6C"/>
    <w:rsid w:val="00D21949"/>
    <w:rsid w:val="00D91F9C"/>
    <w:rsid w:val="00DB18DC"/>
    <w:rsid w:val="00E22E41"/>
    <w:rsid w:val="00E41877"/>
    <w:rsid w:val="00E57D03"/>
    <w:rsid w:val="00F72D30"/>
    <w:rsid w:val="00F91F8A"/>
    <w:rsid w:val="00FB52D0"/>
    <w:rsid w:val="00FC23C1"/>
    <w:rsid w:val="00FC29BA"/>
    <w:rsid w:val="05F72B60"/>
    <w:rsid w:val="074E1DF8"/>
    <w:rsid w:val="0D54A9A6"/>
    <w:rsid w:val="143D50F7"/>
    <w:rsid w:val="18AE726D"/>
    <w:rsid w:val="19DAD438"/>
    <w:rsid w:val="1C75C5F5"/>
    <w:rsid w:val="1E116701"/>
    <w:rsid w:val="21C4E80F"/>
    <w:rsid w:val="2383AFD1"/>
    <w:rsid w:val="24884A6E"/>
    <w:rsid w:val="2BA115A9"/>
    <w:rsid w:val="2D05DF77"/>
    <w:rsid w:val="2F89955B"/>
    <w:rsid w:val="302902F5"/>
    <w:rsid w:val="33F0997F"/>
    <w:rsid w:val="351838C0"/>
    <w:rsid w:val="38F48C54"/>
    <w:rsid w:val="3B5B017D"/>
    <w:rsid w:val="42DBB1DB"/>
    <w:rsid w:val="4335600D"/>
    <w:rsid w:val="4731C808"/>
    <w:rsid w:val="4C023FAE"/>
    <w:rsid w:val="4FEF7381"/>
    <w:rsid w:val="5483EF17"/>
    <w:rsid w:val="54D93D13"/>
    <w:rsid w:val="564F0334"/>
    <w:rsid w:val="5CA17EF2"/>
    <w:rsid w:val="5E97FD53"/>
    <w:rsid w:val="5FDB34E3"/>
    <w:rsid w:val="6C1BF3FD"/>
    <w:rsid w:val="7538C07B"/>
    <w:rsid w:val="76BB847D"/>
    <w:rsid w:val="7DA4CDB9"/>
    <w:rsid w:val="7FC19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F135B"/>
  <w15:chartTrackingRefBased/>
  <w15:docId w15:val="{B08A4321-3549-4206-9515-13BB7227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A10AD"/>
    <w:rPr>
      <w:rFonts w:ascii="Parabolica Test" w:hAnsi="Parabolica Test"/>
    </w:rPr>
  </w:style>
  <w:style w:type="paragraph" w:styleId="Ttulo1">
    <w:name w:val="heading 1"/>
    <w:basedOn w:val="Normal"/>
    <w:next w:val="Normal"/>
    <w:link w:val="Ttulo1Char"/>
    <w:uiPriority w:val="9"/>
    <w:qFormat/>
    <w:rsid w:val="003A10AD"/>
    <w:pPr>
      <w:keepNext/>
      <w:keepLines/>
      <w:spacing w:before="360" w:after="80"/>
      <w:outlineLvl w:val="0"/>
    </w:pPr>
    <w:rPr>
      <w:rFonts w:ascii="Exo 2" w:hAnsi="Exo 2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10AD"/>
    <w:pPr>
      <w:keepNext/>
      <w:keepLines/>
      <w:spacing w:before="160" w:after="80"/>
      <w:outlineLvl w:val="1"/>
    </w:pPr>
    <w:rPr>
      <w:rFonts w:ascii="Exo 2" w:hAnsi="Exo 2" w:eastAsiaTheme="majorEastAsia" w:cstheme="majorBidi"/>
      <w:color w:val="000000" w:themeColor="text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91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91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91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91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1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1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1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3A10AD"/>
    <w:rPr>
      <w:rFonts w:ascii="Exo 2" w:hAnsi="Exo 2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rsid w:val="003A10AD"/>
    <w:rPr>
      <w:rFonts w:ascii="Exo 2" w:hAnsi="Exo 2" w:eastAsiaTheme="majorEastAsia" w:cstheme="majorBidi"/>
      <w:color w:val="000000" w:themeColor="text1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F91F8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F91F8A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F91F8A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F91F8A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F91F8A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F91F8A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F91F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F91F8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F91F8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1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F9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91F8A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F91F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91F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91F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1F8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F91F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91F8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9509EB"/>
  </w:style>
  <w:style w:type="paragraph" w:styleId="Rodap">
    <w:name w:val="footer"/>
    <w:basedOn w:val="Normal"/>
    <w:link w:val="Rodap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9509EB"/>
  </w:style>
  <w:style w:type="paragraph" w:styleId="SemEspaamento">
    <w:name w:val="No Spacing"/>
    <w:uiPriority w:val="1"/>
    <w:rsid w:val="003A10AD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4A7185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A718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C40F2"/>
    <w:rPr>
      <w:color w:val="96607D" w:themeColor="followedHyperlink"/>
      <w:u w:val="single"/>
    </w:rPr>
  </w:style>
  <w:style w:type="paragraph" w:styleId="textojustificado" w:customStyle="1">
    <w:name w:val="texto_justificado"/>
    <w:basedOn w:val="Normal"/>
    <w:rsid w:val="00CC40F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14" /><Relationship Type="http://schemas.openxmlformats.org/officeDocument/2006/relationships/hyperlink" Target="https://portal.prodam.sp.gov.br/chamamento-p%C3%BAblico" TargetMode="External" Id="Rdc71f8281479458f" /><Relationship Type="http://schemas.openxmlformats.org/officeDocument/2006/relationships/hyperlink" Target="https://sei.prefeitura.sp.gov.br/sei/credenciamento@prodam.sp.gov.br" TargetMode="External" Id="Rceff24eadb644abd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0CA6EC5D3FC47AF98F602FA96C6B0" ma:contentTypeVersion="9" ma:contentTypeDescription="Create a new document." ma:contentTypeScope="" ma:versionID="32a80b5d70913e3a3e47002550cfec30">
  <xsd:schema xmlns:xsd="http://www.w3.org/2001/XMLSchema" xmlns:xs="http://www.w3.org/2001/XMLSchema" xmlns:p="http://schemas.microsoft.com/office/2006/metadata/properties" xmlns:ns3="4811d125-3d04-4ec0-a7cc-b3b077c213b7" targetNamespace="http://schemas.microsoft.com/office/2006/metadata/properties" ma:root="true" ma:fieldsID="82addd20f6cabaa41aa75346ddddc31c" ns3:_="">
    <xsd:import namespace="4811d125-3d04-4ec0-a7cc-b3b077c213b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1d125-3d04-4ec0-a7cc-b3b077c213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11d125-3d04-4ec0-a7cc-b3b077c213b7" xsi:nil="true"/>
  </documentManagement>
</p:properties>
</file>

<file path=customXml/itemProps1.xml><?xml version="1.0" encoding="utf-8"?>
<ds:datastoreItem xmlns:ds="http://schemas.openxmlformats.org/officeDocument/2006/customXml" ds:itemID="{347DA7DC-81EE-42CC-A24A-66981E2835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BA165-9FA1-4C64-835A-F994ACBCD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1d125-3d04-4ec0-a7cc-b3b077c21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6A4F2D-57E9-43A4-97FF-AF11BE06C632}">
  <ds:schemaRefs>
    <ds:schemaRef ds:uri="http://schemas.microsoft.com/office/2006/metadata/properties"/>
    <ds:schemaRef ds:uri="http://schemas.microsoft.com/office/infopath/2007/PartnerControls"/>
    <ds:schemaRef ds:uri="4811d125-3d04-4ec0-a7cc-b3b077c213b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Letícia Sabino Zeferino</dc:creator>
  <keywords/>
  <dc:description/>
  <lastModifiedBy>Wesley Mesquita da Silva</lastModifiedBy>
  <revision>3</revision>
  <lastPrinted>2026-07-14T18:47:00.0000000Z</lastPrinted>
  <dcterms:created xsi:type="dcterms:W3CDTF">2026-09-18T21:45:00.0000000Z</dcterms:created>
  <dcterms:modified xsi:type="dcterms:W3CDTF">2026-09-18T22:28:42.7466929Z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0x0101009120CA6EC5D3FC47AF98F602FA96C6B0</vt:lpwstr>
  </property>
</Properties>
</file>